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91" w:rsidRDefault="00D03091" w:rsidP="00D030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</w:p>
    <w:p w:rsidR="00D03091" w:rsidRDefault="00D03091" w:rsidP="00D030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</w:p>
    <w:p w:rsidR="00D03091" w:rsidRDefault="00D03091" w:rsidP="00D030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</w:p>
    <w:p w:rsidR="00D03091" w:rsidRDefault="00D03091" w:rsidP="00D030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</w:p>
    <w:p w:rsidR="00D03091" w:rsidRDefault="00D03091" w:rsidP="00D030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</w:p>
    <w:p w:rsidR="00D03091" w:rsidRDefault="00D03091" w:rsidP="00D030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>
        <w:rPr>
          <w:rFonts w:ascii="Arial" w:eastAsia="Times New Roman" w:hAnsi="Arial" w:cs="Arial"/>
          <w:color w:val="4E55A1"/>
          <w:sz w:val="26"/>
          <w:szCs w:val="26"/>
          <w:lang w:eastAsia="nl-NL"/>
        </w:rPr>
        <w:t xml:space="preserve">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4E55A1"/>
          <w:sz w:val="26"/>
          <w:szCs w:val="26"/>
          <w:lang w:eastAsia="nl-NL"/>
        </w:rPr>
        <w:t xml:space="preserve">                                  </w:t>
      </w:r>
      <w:r>
        <w:rPr>
          <w:noProof/>
        </w:rPr>
        <w:drawing>
          <wp:inline distT="0" distB="0" distL="0" distR="0" wp14:anchorId="6B355F25" wp14:editId="798FFA69">
            <wp:extent cx="1228725" cy="103138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raamzorg zorgmed zelf geknip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29" cy="103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091" w:rsidRDefault="00D03091" w:rsidP="00D030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</w:p>
    <w:p w:rsidR="00D03091" w:rsidRDefault="00D03091" w:rsidP="00D030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>
        <w:rPr>
          <w:rFonts w:ascii="Arial" w:eastAsia="Times New Roman" w:hAnsi="Arial" w:cs="Arial"/>
          <w:color w:val="4E55A1"/>
          <w:sz w:val="26"/>
          <w:szCs w:val="26"/>
          <w:lang w:eastAsia="nl-NL"/>
        </w:rPr>
        <w:t>Bij de geboorte van een meerling is het belangrijk je uitzetlijst daarop aan te passen. Wij adviseren daarom het volgende:</w:t>
      </w:r>
    </w:p>
    <w:p w:rsidR="00D03091" w:rsidRDefault="00D03091" w:rsidP="00D0309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>2 wiegjes</w:t>
      </w:r>
      <w:r>
        <w:rPr>
          <w:rFonts w:ascii="Arial" w:eastAsia="Times New Roman" w:hAnsi="Arial" w:cs="Arial"/>
          <w:color w:val="4E55A1"/>
          <w:sz w:val="26"/>
          <w:szCs w:val="26"/>
          <w:lang w:eastAsia="nl-NL"/>
        </w:rPr>
        <w:t xml:space="preserve"> / </w:t>
      </w:r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>ledikantjes</w:t>
      </w:r>
    </w:p>
    <w:p w:rsidR="00D03091" w:rsidRDefault="00D03091" w:rsidP="00D0309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>2 dekentjes</w:t>
      </w:r>
    </w:p>
    <w:p w:rsidR="00D03091" w:rsidRDefault="00D03091" w:rsidP="00D0309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>2 lakentjes</w:t>
      </w:r>
    </w:p>
    <w:p w:rsidR="00D03091" w:rsidRDefault="00D03091" w:rsidP="00D0309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>2 hoeslakentjes</w:t>
      </w:r>
    </w:p>
    <w:p w:rsidR="00D03091" w:rsidRDefault="00D03091" w:rsidP="00D0309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>2 moltons</w:t>
      </w:r>
    </w:p>
    <w:p w:rsidR="00D03091" w:rsidRDefault="00D03091" w:rsidP="00D0309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>4 kruiken en 4 kruikenzakken</w:t>
      </w:r>
      <w:r>
        <w:rPr>
          <w:rFonts w:ascii="Arial" w:eastAsia="Times New Roman" w:hAnsi="Arial" w:cs="Arial"/>
          <w:color w:val="4E55A1"/>
          <w:sz w:val="26"/>
          <w:szCs w:val="26"/>
          <w:lang w:eastAsia="nl-NL"/>
        </w:rPr>
        <w:t xml:space="preserve"> (controleer deze vooraf altijd op lekkage!)</w:t>
      </w:r>
    </w:p>
    <w:p w:rsidR="00D03091" w:rsidRDefault="00D03091" w:rsidP="00D0309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>20 hydrofiel luiers, bij voorkeur gewassen en gestreken</w:t>
      </w:r>
    </w:p>
    <w:p w:rsidR="00D03091" w:rsidRDefault="00D03091" w:rsidP="00D0309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 xml:space="preserve">2 pakken wegwerpluiers </w:t>
      </w:r>
    </w:p>
    <w:p w:rsidR="00D03091" w:rsidRDefault="00D03091" w:rsidP="00D0309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>1 luieremmer</w:t>
      </w:r>
    </w:p>
    <w:p w:rsidR="00D03091" w:rsidRDefault="00D03091" w:rsidP="00D0309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 xml:space="preserve">Babybadje of </w:t>
      </w:r>
      <w:proofErr w:type="spellStart"/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>Tummy</w:t>
      </w:r>
      <w:proofErr w:type="spellEnd"/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 xml:space="preserve"> </w:t>
      </w:r>
      <w:proofErr w:type="spellStart"/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>Tub</w:t>
      </w:r>
      <w:proofErr w:type="spellEnd"/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 xml:space="preserve"> met standaard</w:t>
      </w:r>
    </w:p>
    <w:p w:rsidR="00D03091" w:rsidRDefault="00D03091" w:rsidP="00D0309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>Aankleedkussen</w:t>
      </w:r>
    </w:p>
    <w:p w:rsidR="00D03091" w:rsidRDefault="00D03091" w:rsidP="00D0309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>16 spuugdoekjes</w:t>
      </w:r>
    </w:p>
    <w:p w:rsidR="00D03091" w:rsidRDefault="00D03091" w:rsidP="00D0309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>12 rompertjes of hemdjes (maat 50/56)</w:t>
      </w:r>
    </w:p>
    <w:p w:rsidR="00D03091" w:rsidRDefault="00D03091" w:rsidP="00D0309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>12 truitjes en 12 broekjes (maat 50/56)</w:t>
      </w:r>
    </w:p>
    <w:p w:rsidR="00D03091" w:rsidRDefault="00D03091" w:rsidP="00D0309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>4 mutsjes</w:t>
      </w:r>
    </w:p>
    <w:p w:rsidR="00D03091" w:rsidRPr="00D03091" w:rsidRDefault="00D03091" w:rsidP="00D03091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55A1"/>
          <w:sz w:val="26"/>
          <w:szCs w:val="26"/>
          <w:lang w:eastAsia="nl-NL"/>
        </w:rPr>
      </w:pPr>
      <w:r w:rsidRPr="00D03091">
        <w:rPr>
          <w:rFonts w:ascii="Arial" w:eastAsia="Times New Roman" w:hAnsi="Arial" w:cs="Arial"/>
          <w:color w:val="4E55A1"/>
          <w:sz w:val="26"/>
          <w:szCs w:val="26"/>
          <w:lang w:eastAsia="nl-NL"/>
        </w:rPr>
        <w:t>Digitale thermometer</w:t>
      </w:r>
    </w:p>
    <w:p w:rsidR="008814F6" w:rsidRPr="00D03091" w:rsidRDefault="008814F6"/>
    <w:sectPr w:rsidR="008814F6" w:rsidRPr="00D0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CE3"/>
    <w:multiLevelType w:val="hybridMultilevel"/>
    <w:tmpl w:val="8EE2E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B7AE5"/>
    <w:multiLevelType w:val="multilevel"/>
    <w:tmpl w:val="0A6C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91"/>
    <w:rsid w:val="008814F6"/>
    <w:rsid w:val="00D0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96AE"/>
  <w15:chartTrackingRefBased/>
  <w15:docId w15:val="{90F22D6A-2251-4043-B813-4B6F3AEF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Jos</cp:lastModifiedBy>
  <cp:revision>1</cp:revision>
  <dcterms:created xsi:type="dcterms:W3CDTF">2021-10-26T13:07:00Z</dcterms:created>
  <dcterms:modified xsi:type="dcterms:W3CDTF">2021-10-26T13:13:00Z</dcterms:modified>
</cp:coreProperties>
</file>